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090B" w14:textId="78FE47ED" w:rsidR="004777E1" w:rsidRDefault="004777E1" w:rsidP="004777E1">
      <w:r>
        <w:t>I GIVE [insert as required: a monetary amount, in words and figures; or a percentage of the residue of my estate, or; the whole of my estate; or other] to the Industry Leaders Fund Inc (ABN 80 913 895 485) of 45 Greenhill Road, Wayville 5034 in the State of South Australia and I EXPRESS THE WISH (but without creating a trust or imposing a legal obligation) that the gift is used for [insert purpose of gift, e.g. general purposes, for grants of a particular class, a specific grant or a another specific purpose].</w:t>
      </w:r>
    </w:p>
    <w:p w14:paraId="28B301BF" w14:textId="4E1A3D9E" w:rsidR="004777E1" w:rsidRDefault="004777E1" w:rsidP="004777E1">
      <w:r>
        <w:t>and</w:t>
      </w:r>
    </w:p>
    <w:p w14:paraId="656B1180" w14:textId="7656BF85" w:rsidR="002B5870" w:rsidRDefault="004777E1" w:rsidP="004777E1">
      <w:r>
        <w:t>I DECLARE that the written receipt of the CEO or other proper officer for the time being of the Industry Leaders Fund Inc of 45 Greenhill Road, Wayville 5034 in the State of South Australia for the benefits hereby conferred shall be a full and sufficient discharge to my trustees who shall not be required to ensure that the application of the bequest is pursuant to the terms of my will.</w:t>
      </w:r>
    </w:p>
    <w:sectPr w:rsidR="002B58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7E1"/>
    <w:rsid w:val="002B5870"/>
    <w:rsid w:val="004777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3210"/>
  <w15:chartTrackingRefBased/>
  <w15:docId w15:val="{4E83E22A-6B3A-4E91-B76A-1692332B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Petrea Stacey</dc:creator>
  <cp:keywords/>
  <dc:description/>
  <cp:lastModifiedBy>Petrea Stacey</cp:lastModifiedBy>
  <cp:revision>1</cp:revision>
  <dcterms:created xsi:type="dcterms:W3CDTF">2022-01-14T07:51:00Z</dcterms:created>
  <dcterms:modified xsi:type="dcterms:W3CDTF">2022-01-14T07:52:00Z</dcterms:modified>
</cp:coreProperties>
</file>